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6E6" w:rsidRPr="003B4035" w:rsidRDefault="00721C7D" w:rsidP="004C7EB6">
      <w:pPr>
        <w:jc w:val="both"/>
        <w:rPr>
          <w:sz w:val="28"/>
          <w:szCs w:val="28"/>
        </w:rPr>
      </w:pPr>
      <w:bookmarkStart w:id="0" w:name="_GoBack"/>
      <w:bookmarkEnd w:id="0"/>
      <w:r w:rsidRPr="003B4035">
        <w:rPr>
          <w:sz w:val="28"/>
          <w:szCs w:val="28"/>
        </w:rPr>
        <w:t>Resumen de la tercera sesión de la “Reunión de expertos referente a la colaboración con la comunidad Nikkei de los países de América Latina”</w:t>
      </w:r>
    </w:p>
    <w:p w:rsidR="00721C7D" w:rsidRPr="003B4035" w:rsidRDefault="00721C7D" w:rsidP="004C7EB6">
      <w:pPr>
        <w:jc w:val="both"/>
        <w:rPr>
          <w:sz w:val="28"/>
          <w:szCs w:val="28"/>
        </w:rPr>
      </w:pPr>
    </w:p>
    <w:p w:rsidR="00721C7D" w:rsidRPr="003B4035" w:rsidRDefault="00721C7D" w:rsidP="004C7EB6">
      <w:pPr>
        <w:jc w:val="both"/>
        <w:rPr>
          <w:sz w:val="28"/>
          <w:szCs w:val="28"/>
        </w:rPr>
      </w:pPr>
      <w:r w:rsidRPr="003B4035">
        <w:rPr>
          <w:sz w:val="28"/>
          <w:szCs w:val="28"/>
        </w:rPr>
        <w:t xml:space="preserve">El 12 de marzo, se llevó a cabo la tercera sesión de la “Reunión de expertos referente a la colaboración con la comunidad Nikkei de los países de América Latina”, organizada por el señor Fumio Kishida, Ministro de Asuntos Exteriores de Japón. La discusión </w:t>
      </w:r>
      <w:r w:rsidR="00AA7A47">
        <w:rPr>
          <w:sz w:val="28"/>
          <w:szCs w:val="28"/>
        </w:rPr>
        <w:t>abordó</w:t>
      </w:r>
      <w:r w:rsidRPr="003B4035">
        <w:rPr>
          <w:sz w:val="28"/>
          <w:szCs w:val="28"/>
        </w:rPr>
        <w:t xml:space="preserve"> cómo </w:t>
      </w:r>
      <w:r w:rsidR="004C7EB6">
        <w:rPr>
          <w:rFonts w:hint="eastAsia"/>
          <w:sz w:val="28"/>
          <w:szCs w:val="28"/>
        </w:rPr>
        <w:t xml:space="preserve">se </w:t>
      </w:r>
      <w:r w:rsidRPr="003B4035">
        <w:rPr>
          <w:sz w:val="28"/>
          <w:szCs w:val="28"/>
        </w:rPr>
        <w:t xml:space="preserve">debe realizar la </w:t>
      </w:r>
      <w:r w:rsidR="00AA7A47">
        <w:rPr>
          <w:rFonts w:hint="eastAsia"/>
          <w:sz w:val="28"/>
          <w:szCs w:val="28"/>
        </w:rPr>
        <w:t>colaboraci</w:t>
      </w:r>
      <w:r w:rsidR="00AA7A47">
        <w:rPr>
          <w:sz w:val="28"/>
          <w:szCs w:val="28"/>
        </w:rPr>
        <w:t>ó</w:t>
      </w:r>
      <w:r w:rsidR="00AA7A47">
        <w:rPr>
          <w:rFonts w:hint="eastAsia"/>
          <w:sz w:val="28"/>
          <w:szCs w:val="28"/>
        </w:rPr>
        <w:t>n</w:t>
      </w:r>
      <w:r w:rsidRPr="003B4035">
        <w:rPr>
          <w:sz w:val="28"/>
          <w:szCs w:val="28"/>
        </w:rPr>
        <w:t>,</w:t>
      </w:r>
      <w:r w:rsidR="004C7EB6">
        <w:rPr>
          <w:sz w:val="28"/>
          <w:szCs w:val="28"/>
        </w:rPr>
        <w:t xml:space="preserve"> tomando en cuenta la “</w:t>
      </w:r>
      <w:r w:rsidR="004C7EB6">
        <w:rPr>
          <w:rFonts w:hint="eastAsia"/>
          <w:sz w:val="28"/>
          <w:szCs w:val="28"/>
        </w:rPr>
        <w:t>ampliaci</w:t>
      </w:r>
      <w:r w:rsidR="004C7EB6">
        <w:rPr>
          <w:sz w:val="28"/>
          <w:szCs w:val="28"/>
        </w:rPr>
        <w:t xml:space="preserve">ón </w:t>
      </w:r>
      <w:r w:rsidRPr="003B4035">
        <w:rPr>
          <w:sz w:val="28"/>
          <w:szCs w:val="28"/>
        </w:rPr>
        <w:t xml:space="preserve"> del ámbito de actividades de la </w:t>
      </w:r>
      <w:r w:rsidR="00434D0E">
        <w:rPr>
          <w:rFonts w:hint="eastAsia"/>
          <w:sz w:val="28"/>
          <w:szCs w:val="28"/>
        </w:rPr>
        <w:t xml:space="preserve">comunidad </w:t>
      </w:r>
      <w:r w:rsidRPr="003B4035">
        <w:rPr>
          <w:sz w:val="28"/>
          <w:szCs w:val="28"/>
        </w:rPr>
        <w:t>Nikkei en América Latina”. Del Ministerio de Asuntos Exteriores, participó el Ministro de Estado Kentaro Sonoura</w:t>
      </w:r>
      <w:r w:rsidR="001B0930" w:rsidRPr="003B4035">
        <w:rPr>
          <w:sz w:val="28"/>
          <w:szCs w:val="28"/>
        </w:rPr>
        <w:t>.</w:t>
      </w:r>
      <w:r w:rsidR="004C7EB6">
        <w:rPr>
          <w:sz w:val="28"/>
          <w:szCs w:val="28"/>
        </w:rPr>
        <w:t xml:space="preserve">  (Se anexa la lista de participantes).</w:t>
      </w:r>
    </w:p>
    <w:p w:rsidR="001B0930" w:rsidRPr="003B4035" w:rsidRDefault="001B0930" w:rsidP="004C7EB6">
      <w:pPr>
        <w:jc w:val="both"/>
        <w:rPr>
          <w:sz w:val="28"/>
          <w:szCs w:val="28"/>
        </w:rPr>
      </w:pPr>
    </w:p>
    <w:p w:rsidR="001B0930" w:rsidRDefault="001B0930" w:rsidP="004C7EB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B4035">
        <w:rPr>
          <w:sz w:val="28"/>
          <w:szCs w:val="28"/>
        </w:rPr>
        <w:t xml:space="preserve">Al inicio de la sesión, el Ministro de Estado </w:t>
      </w:r>
      <w:r w:rsidR="00476150">
        <w:rPr>
          <w:sz w:val="28"/>
          <w:szCs w:val="28"/>
        </w:rPr>
        <w:t xml:space="preserve">Sonoura </w:t>
      </w:r>
      <w:r w:rsidR="00476150">
        <w:rPr>
          <w:rFonts w:hint="eastAsia"/>
          <w:sz w:val="28"/>
          <w:szCs w:val="28"/>
        </w:rPr>
        <w:t>manifest</w:t>
      </w:r>
      <w:r w:rsidR="00476150">
        <w:rPr>
          <w:sz w:val="28"/>
          <w:szCs w:val="28"/>
        </w:rPr>
        <w:t>ó</w:t>
      </w:r>
      <w:r w:rsidRPr="003B4035">
        <w:rPr>
          <w:sz w:val="28"/>
          <w:szCs w:val="28"/>
        </w:rPr>
        <w:t xml:space="preserve"> </w:t>
      </w:r>
      <w:r w:rsidR="00476150" w:rsidRPr="003B4035">
        <w:rPr>
          <w:sz w:val="28"/>
          <w:szCs w:val="28"/>
        </w:rPr>
        <w:t xml:space="preserve">su deseo de que se realice una discusión activa sobre cómo debe </w:t>
      </w:r>
      <w:r w:rsidR="002434FD">
        <w:rPr>
          <w:sz w:val="28"/>
          <w:szCs w:val="28"/>
        </w:rPr>
        <w:t xml:space="preserve">de ser </w:t>
      </w:r>
      <w:r w:rsidR="00476150">
        <w:rPr>
          <w:sz w:val="28"/>
          <w:szCs w:val="28"/>
        </w:rPr>
        <w:t xml:space="preserve"> </w:t>
      </w:r>
      <w:r w:rsidR="00476150" w:rsidRPr="003B4035">
        <w:rPr>
          <w:sz w:val="28"/>
          <w:szCs w:val="28"/>
        </w:rPr>
        <w:t xml:space="preserve"> una </w:t>
      </w:r>
      <w:r w:rsidR="00AA7A47">
        <w:rPr>
          <w:rFonts w:hint="eastAsia"/>
          <w:sz w:val="28"/>
          <w:szCs w:val="28"/>
        </w:rPr>
        <w:t>colaboraci</w:t>
      </w:r>
      <w:r w:rsidR="00AA7A47">
        <w:rPr>
          <w:sz w:val="28"/>
          <w:szCs w:val="28"/>
        </w:rPr>
        <w:t>ó</w:t>
      </w:r>
      <w:r w:rsidR="00AA7A47">
        <w:rPr>
          <w:rFonts w:hint="eastAsia"/>
          <w:sz w:val="28"/>
          <w:szCs w:val="28"/>
        </w:rPr>
        <w:t xml:space="preserve">n </w:t>
      </w:r>
      <w:r w:rsidR="002434FD">
        <w:rPr>
          <w:sz w:val="28"/>
          <w:szCs w:val="28"/>
        </w:rPr>
        <w:t>benéfica</w:t>
      </w:r>
      <w:r w:rsidR="00476150" w:rsidRPr="003B4035">
        <w:rPr>
          <w:sz w:val="28"/>
          <w:szCs w:val="28"/>
        </w:rPr>
        <w:t xml:space="preserve"> tanto</w:t>
      </w:r>
      <w:r w:rsidR="006059E1">
        <w:rPr>
          <w:sz w:val="28"/>
          <w:szCs w:val="28"/>
        </w:rPr>
        <w:t xml:space="preserve"> </w:t>
      </w:r>
      <w:r w:rsidR="002434FD">
        <w:rPr>
          <w:sz w:val="28"/>
          <w:szCs w:val="28"/>
        </w:rPr>
        <w:t>para Japón como para</w:t>
      </w:r>
      <w:r w:rsidR="00476150" w:rsidRPr="003B4035">
        <w:rPr>
          <w:sz w:val="28"/>
          <w:szCs w:val="28"/>
        </w:rPr>
        <w:t xml:space="preserve"> las </w:t>
      </w:r>
      <w:r w:rsidR="00434D0E">
        <w:rPr>
          <w:rFonts w:hint="eastAsia"/>
          <w:sz w:val="28"/>
          <w:szCs w:val="28"/>
        </w:rPr>
        <w:t xml:space="preserve">comunidades </w:t>
      </w:r>
      <w:r w:rsidR="00476150" w:rsidRPr="003B4035">
        <w:rPr>
          <w:sz w:val="28"/>
          <w:szCs w:val="28"/>
        </w:rPr>
        <w:t>Nik</w:t>
      </w:r>
      <w:r w:rsidR="002434FD">
        <w:rPr>
          <w:sz w:val="28"/>
          <w:szCs w:val="28"/>
        </w:rPr>
        <w:t>k</w:t>
      </w:r>
      <w:r w:rsidR="00476150" w:rsidRPr="003B4035">
        <w:rPr>
          <w:sz w:val="28"/>
          <w:szCs w:val="28"/>
        </w:rPr>
        <w:t>ei</w:t>
      </w:r>
      <w:r w:rsidR="008E4EC8">
        <w:rPr>
          <w:sz w:val="28"/>
          <w:szCs w:val="28"/>
        </w:rPr>
        <w:t>.  Hizo referencia como ejemplo, a</w:t>
      </w:r>
      <w:r w:rsidR="002434FD">
        <w:rPr>
          <w:sz w:val="28"/>
          <w:szCs w:val="28"/>
        </w:rPr>
        <w:t xml:space="preserve"> </w:t>
      </w:r>
      <w:r w:rsidRPr="003B4035">
        <w:rPr>
          <w:sz w:val="28"/>
          <w:szCs w:val="28"/>
        </w:rPr>
        <w:t>la participa</w:t>
      </w:r>
      <w:r w:rsidR="008E4EC8">
        <w:rPr>
          <w:sz w:val="28"/>
          <w:szCs w:val="28"/>
        </w:rPr>
        <w:t>ción de Japón en los eventos</w:t>
      </w:r>
      <w:r w:rsidRPr="003B4035">
        <w:rPr>
          <w:sz w:val="28"/>
          <w:szCs w:val="28"/>
        </w:rPr>
        <w:t xml:space="preserve"> </w:t>
      </w:r>
      <w:r w:rsidR="008E4EC8">
        <w:rPr>
          <w:sz w:val="28"/>
          <w:szCs w:val="28"/>
        </w:rPr>
        <w:t>organizado</w:t>
      </w:r>
      <w:r w:rsidR="002434FD">
        <w:rPr>
          <w:sz w:val="28"/>
          <w:szCs w:val="28"/>
        </w:rPr>
        <w:t xml:space="preserve">s por </w:t>
      </w:r>
      <w:r w:rsidR="003B4035" w:rsidRPr="003B4035">
        <w:rPr>
          <w:sz w:val="28"/>
          <w:szCs w:val="28"/>
        </w:rPr>
        <w:t xml:space="preserve">la </w:t>
      </w:r>
      <w:r w:rsidR="00434D0E">
        <w:rPr>
          <w:rFonts w:hint="eastAsia"/>
          <w:sz w:val="28"/>
          <w:szCs w:val="28"/>
        </w:rPr>
        <w:t xml:space="preserve">comunidad </w:t>
      </w:r>
      <w:r w:rsidRPr="003B4035">
        <w:rPr>
          <w:sz w:val="28"/>
          <w:szCs w:val="28"/>
        </w:rPr>
        <w:t>Nikkei</w:t>
      </w:r>
      <w:r w:rsidR="008E4EC8">
        <w:rPr>
          <w:sz w:val="28"/>
          <w:szCs w:val="28"/>
        </w:rPr>
        <w:t xml:space="preserve"> ya que</w:t>
      </w:r>
      <w:r w:rsidR="002434FD">
        <w:rPr>
          <w:sz w:val="28"/>
          <w:szCs w:val="28"/>
        </w:rPr>
        <w:t xml:space="preserve"> sirve por un lado para </w:t>
      </w:r>
      <w:r w:rsidR="003B4035" w:rsidRPr="003B4035">
        <w:rPr>
          <w:sz w:val="28"/>
          <w:szCs w:val="28"/>
        </w:rPr>
        <w:t>correspond</w:t>
      </w:r>
      <w:r w:rsidR="002434FD">
        <w:rPr>
          <w:sz w:val="28"/>
          <w:szCs w:val="28"/>
        </w:rPr>
        <w:t>er</w:t>
      </w:r>
      <w:r w:rsidR="00AE6FCC">
        <w:rPr>
          <w:sz w:val="28"/>
          <w:szCs w:val="28"/>
        </w:rPr>
        <w:t xml:space="preserve"> a</w:t>
      </w:r>
      <w:r w:rsidR="003B4035" w:rsidRPr="003B4035">
        <w:rPr>
          <w:sz w:val="28"/>
          <w:szCs w:val="28"/>
        </w:rPr>
        <w:t xml:space="preserve"> la pe</w:t>
      </w:r>
      <w:r w:rsidR="002434FD">
        <w:rPr>
          <w:sz w:val="28"/>
          <w:szCs w:val="28"/>
        </w:rPr>
        <w:t xml:space="preserve">rspectiva de la </w:t>
      </w:r>
      <w:r w:rsidR="00434D0E">
        <w:rPr>
          <w:rFonts w:hint="eastAsia"/>
          <w:sz w:val="28"/>
          <w:szCs w:val="28"/>
        </w:rPr>
        <w:t xml:space="preserve">comunidad </w:t>
      </w:r>
      <w:r w:rsidR="00AE6FCC">
        <w:rPr>
          <w:sz w:val="28"/>
          <w:szCs w:val="28"/>
        </w:rPr>
        <w:t>Nikkei y</w:t>
      </w:r>
      <w:r w:rsidR="00AA7A47">
        <w:rPr>
          <w:sz w:val="28"/>
          <w:szCs w:val="28"/>
        </w:rPr>
        <w:t>,</w:t>
      </w:r>
      <w:r w:rsidR="00AE6FCC">
        <w:rPr>
          <w:sz w:val="28"/>
          <w:szCs w:val="28"/>
        </w:rPr>
        <w:t xml:space="preserve"> por el otro lado, </w:t>
      </w:r>
      <w:r w:rsidR="002434FD">
        <w:rPr>
          <w:sz w:val="28"/>
          <w:szCs w:val="28"/>
        </w:rPr>
        <w:t>para prese</w:t>
      </w:r>
      <w:r w:rsidR="00AE6FCC">
        <w:rPr>
          <w:sz w:val="28"/>
          <w:szCs w:val="28"/>
        </w:rPr>
        <w:t>ntar</w:t>
      </w:r>
      <w:r w:rsidR="002434FD">
        <w:rPr>
          <w:sz w:val="28"/>
          <w:szCs w:val="28"/>
        </w:rPr>
        <w:t xml:space="preserve"> los atractivos de Japón.  </w:t>
      </w:r>
      <w:r w:rsidR="008E4EC8">
        <w:rPr>
          <w:sz w:val="28"/>
          <w:szCs w:val="28"/>
        </w:rPr>
        <w:t>El Ministro de Estado se refirió también a</w:t>
      </w:r>
      <w:r w:rsidR="003B4035">
        <w:rPr>
          <w:sz w:val="28"/>
          <w:szCs w:val="28"/>
        </w:rPr>
        <w:t xml:space="preserve">l hecho de que la </w:t>
      </w:r>
      <w:r w:rsidR="00434D0E">
        <w:rPr>
          <w:rFonts w:hint="eastAsia"/>
          <w:sz w:val="28"/>
          <w:szCs w:val="28"/>
        </w:rPr>
        <w:t xml:space="preserve">comunidad </w:t>
      </w:r>
      <w:r w:rsidR="003B4035">
        <w:rPr>
          <w:sz w:val="28"/>
          <w:szCs w:val="28"/>
        </w:rPr>
        <w:t xml:space="preserve">Nikkei está </w:t>
      </w:r>
      <w:r w:rsidR="00AE6FCC">
        <w:rPr>
          <w:sz w:val="28"/>
          <w:szCs w:val="28"/>
        </w:rPr>
        <w:t xml:space="preserve">ampliando su </w:t>
      </w:r>
      <w:r w:rsidR="00E43505">
        <w:rPr>
          <w:sz w:val="28"/>
          <w:szCs w:val="28"/>
        </w:rPr>
        <w:t xml:space="preserve">nueva </w:t>
      </w:r>
      <w:r w:rsidR="00AE6FCC">
        <w:rPr>
          <w:sz w:val="28"/>
          <w:szCs w:val="28"/>
        </w:rPr>
        <w:t>re</w:t>
      </w:r>
      <w:r w:rsidR="00E43505">
        <w:rPr>
          <w:sz w:val="28"/>
          <w:szCs w:val="28"/>
        </w:rPr>
        <w:t>d de colaboración</w:t>
      </w:r>
      <w:r w:rsidR="003B4035">
        <w:rPr>
          <w:sz w:val="28"/>
          <w:szCs w:val="28"/>
        </w:rPr>
        <w:t xml:space="preserve"> </w:t>
      </w:r>
      <w:r w:rsidR="00434D0E">
        <w:rPr>
          <w:rFonts w:hint="eastAsia"/>
          <w:sz w:val="28"/>
          <w:szCs w:val="28"/>
        </w:rPr>
        <w:t xml:space="preserve">pasando </w:t>
      </w:r>
      <w:r w:rsidR="003B4035">
        <w:rPr>
          <w:sz w:val="28"/>
          <w:szCs w:val="28"/>
        </w:rPr>
        <w:t>la frontera</w:t>
      </w:r>
      <w:r w:rsidR="008E4EC8">
        <w:rPr>
          <w:sz w:val="28"/>
          <w:szCs w:val="28"/>
        </w:rPr>
        <w:t xml:space="preserve">.  Hizo una mención especial </w:t>
      </w:r>
      <w:r w:rsidR="00AE6FCC">
        <w:rPr>
          <w:sz w:val="28"/>
          <w:szCs w:val="28"/>
        </w:rPr>
        <w:t xml:space="preserve">sobre </w:t>
      </w:r>
      <w:r w:rsidR="003B4035">
        <w:rPr>
          <w:sz w:val="28"/>
          <w:szCs w:val="28"/>
        </w:rPr>
        <w:t>la apertura de</w:t>
      </w:r>
      <w:r w:rsidR="00AB426D">
        <w:rPr>
          <w:sz w:val="28"/>
          <w:szCs w:val="28"/>
        </w:rPr>
        <w:t xml:space="preserve"> la</w:t>
      </w:r>
      <w:r w:rsidR="003B4035">
        <w:rPr>
          <w:sz w:val="28"/>
          <w:szCs w:val="28"/>
        </w:rPr>
        <w:t xml:space="preserve"> “Japan House” en </w:t>
      </w:r>
      <w:r w:rsidR="00AA7A47">
        <w:rPr>
          <w:sz w:val="28"/>
          <w:szCs w:val="28"/>
        </w:rPr>
        <w:t xml:space="preserve">Sao </w:t>
      </w:r>
      <w:r w:rsidR="003B4035">
        <w:rPr>
          <w:sz w:val="28"/>
          <w:szCs w:val="28"/>
        </w:rPr>
        <w:t xml:space="preserve">Paulo.   </w:t>
      </w:r>
    </w:p>
    <w:p w:rsidR="00AE6FCC" w:rsidRDefault="00AE6FCC" w:rsidP="00AE6FCC">
      <w:pPr>
        <w:pStyle w:val="a3"/>
        <w:jc w:val="both"/>
        <w:rPr>
          <w:sz w:val="28"/>
          <w:szCs w:val="28"/>
        </w:rPr>
      </w:pPr>
    </w:p>
    <w:p w:rsidR="00582B9D" w:rsidRDefault="00C35769" w:rsidP="004C7EB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Como ponente</w:t>
      </w:r>
      <w:r w:rsidR="00712A92" w:rsidRPr="004C7EB6">
        <w:rPr>
          <w:sz w:val="28"/>
          <w:szCs w:val="28"/>
        </w:rPr>
        <w:t xml:space="preserve">, el </w:t>
      </w:r>
      <w:r w:rsidR="004B0B9B">
        <w:rPr>
          <w:sz w:val="28"/>
          <w:szCs w:val="28"/>
        </w:rPr>
        <w:t>señor</w:t>
      </w:r>
      <w:r w:rsidR="00C5187C" w:rsidRPr="004C7EB6">
        <w:rPr>
          <w:sz w:val="28"/>
          <w:szCs w:val="28"/>
        </w:rPr>
        <w:t xml:space="preserve"> Ando, Presidente del Cons</w:t>
      </w:r>
      <w:r>
        <w:rPr>
          <w:sz w:val="28"/>
          <w:szCs w:val="28"/>
        </w:rPr>
        <w:t>ejo de la Fundación Japón</w:t>
      </w:r>
      <w:r w:rsidR="00AA7A47">
        <w:rPr>
          <w:sz w:val="28"/>
          <w:szCs w:val="28"/>
        </w:rPr>
        <w:t>,</w:t>
      </w:r>
      <w:r>
        <w:rPr>
          <w:sz w:val="28"/>
          <w:szCs w:val="28"/>
        </w:rPr>
        <w:t xml:space="preserve"> subrayó</w:t>
      </w:r>
      <w:r w:rsidR="00C5187C" w:rsidRPr="004C7EB6">
        <w:rPr>
          <w:sz w:val="28"/>
          <w:szCs w:val="28"/>
        </w:rPr>
        <w:t xml:space="preserve"> la importancia de la </w:t>
      </w:r>
      <w:r w:rsidR="00AB426D">
        <w:rPr>
          <w:sz w:val="28"/>
          <w:szCs w:val="28"/>
        </w:rPr>
        <w:t xml:space="preserve">enseñanza </w:t>
      </w:r>
      <w:r>
        <w:rPr>
          <w:sz w:val="28"/>
          <w:szCs w:val="28"/>
        </w:rPr>
        <w:t xml:space="preserve">del idioma japonés, así como su </w:t>
      </w:r>
      <w:r w:rsidR="00C5187C" w:rsidRPr="004C7EB6">
        <w:rPr>
          <w:sz w:val="28"/>
          <w:szCs w:val="28"/>
        </w:rPr>
        <w:t>difusión</w:t>
      </w:r>
      <w:r>
        <w:rPr>
          <w:sz w:val="28"/>
          <w:szCs w:val="28"/>
        </w:rPr>
        <w:t xml:space="preserve">, al mismo tiempo se refirió a la importancia de </w:t>
      </w:r>
      <w:r w:rsidR="00C5187C" w:rsidRPr="004C7EB6">
        <w:rPr>
          <w:sz w:val="28"/>
          <w:szCs w:val="28"/>
        </w:rPr>
        <w:t xml:space="preserve"> 1) </w:t>
      </w:r>
      <w:r>
        <w:rPr>
          <w:sz w:val="28"/>
          <w:szCs w:val="28"/>
        </w:rPr>
        <w:t xml:space="preserve">el intercambio </w:t>
      </w:r>
      <w:r w:rsidR="00B46C72">
        <w:rPr>
          <w:sz w:val="28"/>
          <w:szCs w:val="28"/>
        </w:rPr>
        <w:t xml:space="preserve">en </w:t>
      </w:r>
      <w:r>
        <w:rPr>
          <w:sz w:val="28"/>
          <w:szCs w:val="28"/>
        </w:rPr>
        <w:t>ambas dir</w:t>
      </w:r>
      <w:r w:rsidR="00C5187C" w:rsidRPr="004C7EB6">
        <w:rPr>
          <w:sz w:val="28"/>
          <w:szCs w:val="28"/>
        </w:rPr>
        <w:t xml:space="preserve">ecciones; 2) </w:t>
      </w:r>
      <w:r>
        <w:rPr>
          <w:sz w:val="28"/>
          <w:szCs w:val="28"/>
        </w:rPr>
        <w:t xml:space="preserve">la </w:t>
      </w:r>
      <w:r w:rsidR="00C5187C" w:rsidRPr="004C7EB6">
        <w:rPr>
          <w:sz w:val="28"/>
          <w:szCs w:val="28"/>
        </w:rPr>
        <w:t xml:space="preserve">ampliación del intercambio de personas; 3) </w:t>
      </w:r>
      <w:r>
        <w:rPr>
          <w:sz w:val="28"/>
          <w:szCs w:val="28"/>
        </w:rPr>
        <w:t xml:space="preserve">la </w:t>
      </w:r>
      <w:r w:rsidR="00C5187C" w:rsidRPr="004C7EB6">
        <w:rPr>
          <w:sz w:val="28"/>
          <w:szCs w:val="28"/>
        </w:rPr>
        <w:t>prese</w:t>
      </w:r>
      <w:r w:rsidR="00FC3A04" w:rsidRPr="004C7EB6">
        <w:rPr>
          <w:sz w:val="28"/>
          <w:szCs w:val="28"/>
        </w:rPr>
        <w:t xml:space="preserve">ntación de los contenidos de los programas de televisión y de radio; 4) </w:t>
      </w:r>
      <w:r w:rsidR="00434D0E">
        <w:rPr>
          <w:rFonts w:hint="eastAsia"/>
          <w:sz w:val="28"/>
          <w:szCs w:val="28"/>
        </w:rPr>
        <w:t xml:space="preserve">el aprovechamiento de </w:t>
      </w:r>
      <w:r w:rsidR="00AB426D">
        <w:rPr>
          <w:sz w:val="28"/>
          <w:szCs w:val="28"/>
        </w:rPr>
        <w:t>la</w:t>
      </w:r>
      <w:r w:rsidR="00FC3A04" w:rsidRPr="004C7EB6">
        <w:rPr>
          <w:sz w:val="28"/>
          <w:szCs w:val="28"/>
        </w:rPr>
        <w:t xml:space="preserve"> “Japan House” en Sao Paulo</w:t>
      </w:r>
      <w:r>
        <w:rPr>
          <w:sz w:val="28"/>
          <w:szCs w:val="28"/>
        </w:rPr>
        <w:t xml:space="preserve">, </w:t>
      </w:r>
      <w:r w:rsidR="00E43505">
        <w:rPr>
          <w:sz w:val="28"/>
          <w:szCs w:val="28"/>
        </w:rPr>
        <w:t>en el contexto de que,</w:t>
      </w:r>
      <w:r>
        <w:rPr>
          <w:sz w:val="28"/>
          <w:szCs w:val="28"/>
        </w:rPr>
        <w:t xml:space="preserve"> en </w:t>
      </w:r>
      <w:r w:rsidR="00E43505">
        <w:rPr>
          <w:sz w:val="28"/>
          <w:szCs w:val="28"/>
        </w:rPr>
        <w:t xml:space="preserve">América Latina, </w:t>
      </w:r>
      <w:r w:rsidR="00AA7A47">
        <w:rPr>
          <w:sz w:val="28"/>
          <w:szCs w:val="28"/>
        </w:rPr>
        <w:t xml:space="preserve">se </w:t>
      </w:r>
      <w:r w:rsidR="00E43505">
        <w:rPr>
          <w:sz w:val="28"/>
          <w:szCs w:val="28"/>
        </w:rPr>
        <w:t xml:space="preserve">está </w:t>
      </w:r>
      <w:r w:rsidR="00E43505">
        <w:rPr>
          <w:sz w:val="28"/>
          <w:szCs w:val="28"/>
        </w:rPr>
        <w:lastRenderedPageBreak/>
        <w:t>increment</w:t>
      </w:r>
      <w:r w:rsidR="00AA7A47">
        <w:rPr>
          <w:sz w:val="28"/>
          <w:szCs w:val="28"/>
        </w:rPr>
        <w:t>a</w:t>
      </w:r>
      <w:r>
        <w:rPr>
          <w:sz w:val="28"/>
          <w:szCs w:val="28"/>
        </w:rPr>
        <w:t xml:space="preserve">ndo rápidamente </w:t>
      </w:r>
      <w:r w:rsidR="00FC3A04" w:rsidRPr="004C7EB6">
        <w:rPr>
          <w:sz w:val="28"/>
          <w:szCs w:val="28"/>
        </w:rPr>
        <w:t>el número de personas</w:t>
      </w:r>
      <w:r w:rsidR="004B0B9B">
        <w:rPr>
          <w:sz w:val="28"/>
          <w:szCs w:val="28"/>
        </w:rPr>
        <w:t xml:space="preserve"> que aprenden el idioma japonés, además de que</w:t>
      </w:r>
      <w:r>
        <w:rPr>
          <w:sz w:val="28"/>
          <w:szCs w:val="28"/>
        </w:rPr>
        <w:t xml:space="preserve">  aumenta </w:t>
      </w:r>
      <w:r w:rsidR="00FC3A04" w:rsidRPr="004C7EB6">
        <w:rPr>
          <w:sz w:val="28"/>
          <w:szCs w:val="28"/>
        </w:rPr>
        <w:t xml:space="preserve">el interés </w:t>
      </w:r>
      <w:r w:rsidR="00AB426D">
        <w:rPr>
          <w:sz w:val="28"/>
          <w:szCs w:val="28"/>
        </w:rPr>
        <w:t>por</w:t>
      </w:r>
      <w:r w:rsidR="00FC3A04" w:rsidRPr="004C7EB6">
        <w:rPr>
          <w:sz w:val="28"/>
          <w:szCs w:val="28"/>
        </w:rPr>
        <w:t xml:space="preserve"> la cultura japonesa.  </w:t>
      </w:r>
    </w:p>
    <w:p w:rsidR="004C7EB6" w:rsidRPr="00582B9D" w:rsidRDefault="00FC3A04" w:rsidP="004B0B9B">
      <w:pPr>
        <w:ind w:left="708"/>
        <w:jc w:val="both"/>
        <w:rPr>
          <w:sz w:val="28"/>
          <w:szCs w:val="28"/>
        </w:rPr>
      </w:pPr>
      <w:r w:rsidRPr="00582B9D">
        <w:rPr>
          <w:sz w:val="28"/>
          <w:szCs w:val="28"/>
        </w:rPr>
        <w:t xml:space="preserve">En seguida, el </w:t>
      </w:r>
      <w:r w:rsidR="004B0B9B">
        <w:rPr>
          <w:sz w:val="28"/>
          <w:szCs w:val="28"/>
        </w:rPr>
        <w:t>señor</w:t>
      </w:r>
      <w:r w:rsidRPr="00582B9D">
        <w:rPr>
          <w:sz w:val="28"/>
          <w:szCs w:val="28"/>
        </w:rPr>
        <w:t xml:space="preserve"> Alberto Matsumoto</w:t>
      </w:r>
      <w:r w:rsidR="004B0B9B">
        <w:rPr>
          <w:sz w:val="28"/>
          <w:szCs w:val="28"/>
        </w:rPr>
        <w:t>, representante</w:t>
      </w:r>
      <w:r w:rsidRPr="00582B9D">
        <w:rPr>
          <w:sz w:val="28"/>
          <w:szCs w:val="28"/>
        </w:rPr>
        <w:t xml:space="preserve"> de “Idea Network” </w:t>
      </w:r>
      <w:r w:rsidR="00582B9D">
        <w:rPr>
          <w:sz w:val="28"/>
          <w:szCs w:val="28"/>
        </w:rPr>
        <w:t xml:space="preserve">explicó que, a pesar de la advertencia de que los jóvenes Nikkei </w:t>
      </w:r>
      <w:r w:rsidR="00747B0C">
        <w:rPr>
          <w:sz w:val="28"/>
          <w:szCs w:val="28"/>
        </w:rPr>
        <w:t>se interesan muy poco</w:t>
      </w:r>
      <w:r w:rsidR="00582B9D">
        <w:rPr>
          <w:sz w:val="28"/>
          <w:szCs w:val="28"/>
        </w:rPr>
        <w:t xml:space="preserve"> en las actividades de la </w:t>
      </w:r>
      <w:r w:rsidR="00434D0E">
        <w:rPr>
          <w:rFonts w:hint="eastAsia"/>
          <w:sz w:val="28"/>
          <w:szCs w:val="28"/>
        </w:rPr>
        <w:t xml:space="preserve">comunidad </w:t>
      </w:r>
      <w:r w:rsidR="00582B9D">
        <w:rPr>
          <w:sz w:val="28"/>
          <w:szCs w:val="28"/>
        </w:rPr>
        <w:t xml:space="preserve"> Nikke</w:t>
      </w:r>
      <w:r w:rsidR="004B0B9B">
        <w:rPr>
          <w:sz w:val="28"/>
          <w:szCs w:val="28"/>
        </w:rPr>
        <w:t xml:space="preserve">i,  ellos sí participan cuando </w:t>
      </w:r>
      <w:r w:rsidR="00747B0C">
        <w:rPr>
          <w:sz w:val="28"/>
          <w:szCs w:val="28"/>
        </w:rPr>
        <w:t>hay</w:t>
      </w:r>
      <w:r w:rsidR="004B0B9B">
        <w:rPr>
          <w:sz w:val="28"/>
          <w:szCs w:val="28"/>
        </w:rPr>
        <w:t xml:space="preserve"> objetivos claros </w:t>
      </w:r>
      <w:r w:rsidR="00AE14F3">
        <w:rPr>
          <w:sz w:val="28"/>
          <w:szCs w:val="28"/>
        </w:rPr>
        <w:t xml:space="preserve">y </w:t>
      </w:r>
      <w:r w:rsidR="00582B9D">
        <w:rPr>
          <w:sz w:val="28"/>
          <w:szCs w:val="28"/>
        </w:rPr>
        <w:t>oportunidad</w:t>
      </w:r>
      <w:r w:rsidR="00AE14F3">
        <w:rPr>
          <w:sz w:val="28"/>
          <w:szCs w:val="28"/>
        </w:rPr>
        <w:t xml:space="preserve">es.  Asimismo explicó los ejemplos en que los </w:t>
      </w:r>
      <w:r w:rsidR="00582B9D">
        <w:rPr>
          <w:sz w:val="28"/>
          <w:szCs w:val="28"/>
        </w:rPr>
        <w:t xml:space="preserve">no </w:t>
      </w:r>
      <w:r w:rsidR="00434D0E">
        <w:rPr>
          <w:rFonts w:hint="eastAsia"/>
          <w:sz w:val="28"/>
          <w:szCs w:val="28"/>
        </w:rPr>
        <w:t xml:space="preserve">descendientes japoneses </w:t>
      </w:r>
      <w:r w:rsidR="00582B9D">
        <w:rPr>
          <w:sz w:val="28"/>
          <w:szCs w:val="28"/>
        </w:rPr>
        <w:t>partic</w:t>
      </w:r>
      <w:r w:rsidR="004B0B9B">
        <w:rPr>
          <w:sz w:val="28"/>
          <w:szCs w:val="28"/>
        </w:rPr>
        <w:t>i</w:t>
      </w:r>
      <w:r w:rsidR="00582B9D">
        <w:rPr>
          <w:sz w:val="28"/>
          <w:szCs w:val="28"/>
        </w:rPr>
        <w:t xml:space="preserve">pan activamente en los eventos de la </w:t>
      </w:r>
      <w:r w:rsidR="00434D0E">
        <w:rPr>
          <w:rFonts w:hint="eastAsia"/>
          <w:sz w:val="28"/>
          <w:szCs w:val="28"/>
        </w:rPr>
        <w:t xml:space="preserve">comunidad </w:t>
      </w:r>
      <w:r w:rsidR="00582B9D">
        <w:rPr>
          <w:sz w:val="28"/>
          <w:szCs w:val="28"/>
        </w:rPr>
        <w:t>N</w:t>
      </w:r>
      <w:r w:rsidR="00AE14F3">
        <w:rPr>
          <w:sz w:val="28"/>
          <w:szCs w:val="28"/>
        </w:rPr>
        <w:t xml:space="preserve">ikkei.  Tomando en cuenta </w:t>
      </w:r>
      <w:r w:rsidR="00582B9D">
        <w:rPr>
          <w:sz w:val="28"/>
          <w:szCs w:val="28"/>
        </w:rPr>
        <w:t xml:space="preserve">estos puntos, los expertos realizaron </w:t>
      </w:r>
      <w:r w:rsidR="00B46C72">
        <w:rPr>
          <w:sz w:val="28"/>
          <w:szCs w:val="28"/>
        </w:rPr>
        <w:t xml:space="preserve">un </w:t>
      </w:r>
      <w:r w:rsidR="00582B9D">
        <w:rPr>
          <w:sz w:val="28"/>
          <w:szCs w:val="28"/>
        </w:rPr>
        <w:t xml:space="preserve">intercambio de opiniones muy activo.  </w:t>
      </w:r>
    </w:p>
    <w:sectPr w:rsidR="004C7EB6" w:rsidRPr="00582B9D" w:rsidSect="00817A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F53" w:rsidRDefault="00C27F53" w:rsidP="00C27F53">
      <w:pPr>
        <w:spacing w:after="0" w:line="240" w:lineRule="auto"/>
      </w:pPr>
      <w:r>
        <w:separator/>
      </w:r>
    </w:p>
  </w:endnote>
  <w:endnote w:type="continuationSeparator" w:id="0">
    <w:p w:rsidR="00C27F53" w:rsidRDefault="00C27F53" w:rsidP="00C27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F53" w:rsidRDefault="00C27F53" w:rsidP="00C27F53">
      <w:pPr>
        <w:spacing w:after="0" w:line="240" w:lineRule="auto"/>
      </w:pPr>
      <w:r>
        <w:separator/>
      </w:r>
    </w:p>
  </w:footnote>
  <w:footnote w:type="continuationSeparator" w:id="0">
    <w:p w:rsidR="00C27F53" w:rsidRDefault="00C27F53" w:rsidP="00C27F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337E4"/>
    <w:multiLevelType w:val="hybridMultilevel"/>
    <w:tmpl w:val="FBE4F0F4"/>
    <w:lvl w:ilvl="0" w:tplc="C3204C4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708"/>
  <w:hyphenationZone w:val="425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C7D"/>
    <w:rsid w:val="0007379D"/>
    <w:rsid w:val="001B0930"/>
    <w:rsid w:val="002434FD"/>
    <w:rsid w:val="00296B5B"/>
    <w:rsid w:val="003B4035"/>
    <w:rsid w:val="0040527F"/>
    <w:rsid w:val="00434D0E"/>
    <w:rsid w:val="00476150"/>
    <w:rsid w:val="004767DD"/>
    <w:rsid w:val="004B0B9B"/>
    <w:rsid w:val="004C7EB6"/>
    <w:rsid w:val="00582B9D"/>
    <w:rsid w:val="00582CE8"/>
    <w:rsid w:val="006059E1"/>
    <w:rsid w:val="00712A92"/>
    <w:rsid w:val="00721C7D"/>
    <w:rsid w:val="00747B0C"/>
    <w:rsid w:val="00817A5B"/>
    <w:rsid w:val="008E4EC8"/>
    <w:rsid w:val="00AA7A47"/>
    <w:rsid w:val="00AB426D"/>
    <w:rsid w:val="00AE14F3"/>
    <w:rsid w:val="00AE6FCC"/>
    <w:rsid w:val="00B46C72"/>
    <w:rsid w:val="00BE36E6"/>
    <w:rsid w:val="00C27F53"/>
    <w:rsid w:val="00C35769"/>
    <w:rsid w:val="00C5187C"/>
    <w:rsid w:val="00E43505"/>
    <w:rsid w:val="00F65471"/>
    <w:rsid w:val="00F6599A"/>
    <w:rsid w:val="00FC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93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27F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7F53"/>
  </w:style>
  <w:style w:type="paragraph" w:styleId="a6">
    <w:name w:val="footer"/>
    <w:basedOn w:val="a"/>
    <w:link w:val="a7"/>
    <w:uiPriority w:val="99"/>
    <w:unhideWhenUsed/>
    <w:rsid w:val="00C27F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7F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93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27F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7F53"/>
  </w:style>
  <w:style w:type="paragraph" w:styleId="a6">
    <w:name w:val="footer"/>
    <w:basedOn w:val="a"/>
    <w:link w:val="a7"/>
    <w:uiPriority w:val="99"/>
    <w:unhideWhenUsed/>
    <w:rsid w:val="00C27F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7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NAKAMURA YUKO</dc:creator>
  <cp:lastModifiedBy>情報通信課</cp:lastModifiedBy>
  <cp:revision>2</cp:revision>
  <cp:lastPrinted>2017-05-02T23:39:00Z</cp:lastPrinted>
  <dcterms:created xsi:type="dcterms:W3CDTF">2017-06-09T05:33:00Z</dcterms:created>
  <dcterms:modified xsi:type="dcterms:W3CDTF">2017-06-09T05:33:00Z</dcterms:modified>
</cp:coreProperties>
</file>